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D934D34" w14:textId="77777777" w:rsidR="004B3E63" w:rsidRDefault="00E17789">
      <w:pPr>
        <w:pStyle w:val="Heading1"/>
        <w:rPr>
          <w:rFonts w:ascii="Gill Sans MT" w:hAnsi="Gill Sans MT" w:cs="Gill Sans MT"/>
          <w:lang w:eastAsia="en-US"/>
        </w:rPr>
      </w:pPr>
      <w:r>
        <w:rPr>
          <w:noProof/>
          <w:lang w:eastAsia="en-US"/>
        </w:rPr>
        <mc:AlternateContent>
          <mc:Choice Requires="wps">
            <w:drawing>
              <wp:anchor distT="45720" distB="45720" distL="114935" distR="114935" simplePos="0" relativeHeight="251658752" behindDoc="0" locked="0" layoutInCell="1" allowOverlap="1" wp14:anchorId="31BD89FF" wp14:editId="4F63CDFB">
                <wp:simplePos x="0" y="0"/>
                <wp:positionH relativeFrom="column">
                  <wp:posOffset>5618480</wp:posOffset>
                </wp:positionH>
                <wp:positionV relativeFrom="paragraph">
                  <wp:posOffset>3175</wp:posOffset>
                </wp:positionV>
                <wp:extent cx="1392555" cy="120586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255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D89FF" id="_x0000_t202" coordsize="21600,21600" o:spt="202" path="m,l,21600r21600,l21600,xe">
                <v:stroke joinstyle="miter"/>
                <v:path gradientshapeok="t" o:connecttype="rect"/>
              </v:shapetype>
              <v:shape id="Text Box 4" o:spid="_x0000_s1026" type="#_x0000_t202" style="position:absolute;left:0;text-align:left;margin-left:442.4pt;margin-top:.25pt;width:109.65pt;height:94.9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ecwIAAPkE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" stroked="f">
                <v:path arrowok="t"/>
                <v:textbox inset="7.25pt,3.65pt,7.25pt,3.65pt">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v:textbox>
                <w10:wrap type="square"/>
              </v:shape>
            </w:pict>
          </mc:Fallback>
        </mc:AlternateContent>
      </w:r>
    </w:p>
    <w:p w14:paraId="4705BE40" w14:textId="77777777" w:rsidR="004B3E63" w:rsidRDefault="00E17789">
      <w:pPr>
        <w:pStyle w:val="Heading1"/>
        <w:jc w:val="both"/>
      </w:pPr>
      <w:r>
        <w:rPr>
          <w:noProof/>
          <w:lang w:eastAsia="en-US"/>
        </w:rPr>
        <mc:AlternateContent>
          <mc:Choice Requires="wps">
            <w:drawing>
              <wp:anchor distT="0" distB="0" distL="114935" distR="114935" simplePos="0" relativeHeight="251657728" behindDoc="0" locked="0" layoutInCell="1" allowOverlap="1" wp14:anchorId="42E207ED" wp14:editId="7456DE98">
                <wp:simplePos x="0" y="0"/>
                <wp:positionH relativeFrom="column">
                  <wp:posOffset>1400175</wp:posOffset>
                </wp:positionH>
                <wp:positionV relativeFrom="paragraph">
                  <wp:posOffset>63500</wp:posOffset>
                </wp:positionV>
                <wp:extent cx="4192905" cy="923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207ED" id="Text Box 3" o:spid="_x0000_s1027" type="#_x0000_t202" style="position:absolute;left:0;text-align:left;margin-left:110.25pt;margin-top:5pt;width:330.15pt;height:7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" stroked="f">
                <v:path arrowok="t"/>
                <v:textbox inset="7.25pt,3.65pt,7.25pt,3.65pt">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v:textbox>
              </v:shape>
            </w:pict>
          </mc:Fallback>
        </mc:AlternateContent>
      </w:r>
      <w:r>
        <w:rPr>
          <w:noProof/>
          <w:lang w:eastAsia="en-US"/>
        </w:rPr>
        <w:drawing>
          <wp:inline distT="0" distB="0" distL="0" distR="0" wp14:anchorId="43A662B5" wp14:editId="61258C66">
            <wp:extent cx="939800" cy="863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939800" cy="863600"/>
                    </a:xfrm>
                    <a:prstGeom prst="rect">
                      <a:avLst/>
                    </a:prstGeom>
                    <a:solidFill>
                      <a:srgbClr val="FFFFFF"/>
                    </a:solidFill>
                    <a:ln>
                      <a:noFill/>
                    </a:ln>
                  </pic:spPr>
                </pic:pic>
              </a:graphicData>
            </a:graphic>
          </wp:inline>
        </w:drawing>
      </w:r>
      <w:r w:rsidR="004B3E63">
        <w:rPr>
          <w:rFonts w:ascii="Cambria" w:eastAsia="Cambria" w:hAnsi="Cambria" w:cs="Cambria"/>
          <w:sz w:val="36"/>
          <w:szCs w:val="36"/>
        </w:rPr>
        <w:t xml:space="preserve">     </w:t>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t xml:space="preserve">            </w:t>
      </w:r>
    </w:p>
    <w:p w14:paraId="4260688E" w14:textId="77777777" w:rsidR="004B3E63" w:rsidRDefault="00E17789">
      <w:pPr>
        <w:pStyle w:val="Heading1"/>
        <w:jc w:val="both"/>
        <w:rPr>
          <w:rFonts w:ascii="Cambria" w:hAnsi="Cambria" w:cs="Cambria"/>
          <w:sz w:val="36"/>
          <w:szCs w:val="36"/>
          <w:lang w:eastAsia="en-US"/>
        </w:rPr>
      </w:pPr>
      <w:r>
        <w:rPr>
          <w:noProof/>
          <w:lang w:eastAsia="en-US"/>
        </w:rPr>
        <mc:AlternateContent>
          <mc:Choice Requires="wps">
            <w:drawing>
              <wp:anchor distT="0" distB="0" distL="114300" distR="114300" simplePos="0" relativeHeight="251656704" behindDoc="0" locked="0" layoutInCell="1" allowOverlap="1" wp14:anchorId="78880C4E" wp14:editId="164CF1B7">
                <wp:simplePos x="0" y="0"/>
                <wp:positionH relativeFrom="column">
                  <wp:posOffset>-279400</wp:posOffset>
                </wp:positionH>
                <wp:positionV relativeFrom="paragraph">
                  <wp:posOffset>289560</wp:posOffset>
                </wp:positionV>
                <wp:extent cx="7223760" cy="0"/>
                <wp:effectExtent l="50800" t="50800" r="40640" b="508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37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3D28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pt" to="54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" strokeweight="1.59mm">
                <v:stroke joinstyle="miter" endcap="square"/>
                <o:lock v:ext="edit" shapetype="f"/>
              </v:line>
            </w:pict>
          </mc:Fallback>
        </mc:AlternateContent>
      </w:r>
    </w:p>
    <w:p w14:paraId="0797D81F" w14:textId="77777777" w:rsidR="004B3E63" w:rsidRDefault="004B3E63">
      <w:pPr>
        <w:pStyle w:val="Heading1"/>
        <w:rPr>
          <w:rFonts w:ascii="Cambria" w:hAnsi="Cambria" w:cs="Cambria"/>
          <w:sz w:val="20"/>
          <w:szCs w:val="36"/>
        </w:rPr>
      </w:pPr>
    </w:p>
    <w:p w14:paraId="674ACA24" w14:textId="77777777" w:rsidR="009C1F0F" w:rsidRPr="00DA22B9" w:rsidRDefault="009C1F0F" w:rsidP="009C1F0F">
      <w:pPr>
        <w:jc w:val="center"/>
        <w:rPr>
          <w:sz w:val="24"/>
          <w:szCs w:val="24"/>
        </w:rPr>
      </w:pPr>
      <w:r w:rsidRPr="00DA22B9">
        <w:rPr>
          <w:b/>
          <w:sz w:val="24"/>
          <w:szCs w:val="24"/>
          <w:lang w:eastAsia="ar-SA"/>
        </w:rPr>
        <w:t>PEIRCE LOCAL SCHOOL COUNCIL MEETING</w:t>
      </w:r>
    </w:p>
    <w:p w14:paraId="3B39BFB7" w14:textId="0D6FCE93" w:rsidR="009C1F0F" w:rsidRPr="00DA22B9" w:rsidRDefault="009C1F0F" w:rsidP="009C1F0F">
      <w:pPr>
        <w:tabs>
          <w:tab w:val="left" w:pos="825"/>
          <w:tab w:val="center" w:pos="5421"/>
        </w:tabs>
        <w:rPr>
          <w:sz w:val="24"/>
          <w:szCs w:val="24"/>
        </w:rPr>
      </w:pPr>
      <w:r w:rsidRPr="00DA22B9">
        <w:rPr>
          <w:b/>
          <w:sz w:val="24"/>
          <w:szCs w:val="24"/>
          <w:lang w:eastAsia="ar-SA"/>
        </w:rPr>
        <w:tab/>
      </w:r>
      <w:r w:rsidRPr="00DA22B9">
        <w:rPr>
          <w:b/>
          <w:sz w:val="24"/>
          <w:szCs w:val="24"/>
          <w:lang w:eastAsia="ar-SA"/>
        </w:rPr>
        <w:tab/>
        <w:t xml:space="preserve">Thursday, </w:t>
      </w:r>
      <w:r w:rsidR="00975876">
        <w:rPr>
          <w:b/>
          <w:sz w:val="24"/>
          <w:szCs w:val="24"/>
          <w:lang w:eastAsia="ar-SA"/>
        </w:rPr>
        <w:t>November</w:t>
      </w:r>
      <w:r w:rsidR="001D4A41">
        <w:rPr>
          <w:b/>
          <w:sz w:val="24"/>
          <w:szCs w:val="24"/>
          <w:lang w:eastAsia="ar-SA"/>
        </w:rPr>
        <w:t xml:space="preserve"> 1</w:t>
      </w:r>
      <w:r w:rsidR="00975876">
        <w:rPr>
          <w:b/>
          <w:sz w:val="24"/>
          <w:szCs w:val="24"/>
          <w:lang w:eastAsia="ar-SA"/>
        </w:rPr>
        <w:t>5</w:t>
      </w:r>
      <w:r w:rsidRPr="00DA22B9">
        <w:rPr>
          <w:b/>
          <w:sz w:val="24"/>
          <w:szCs w:val="24"/>
          <w:lang w:eastAsia="ar-SA"/>
        </w:rPr>
        <w:t>, 2018</w:t>
      </w:r>
    </w:p>
    <w:p w14:paraId="317C93E4" w14:textId="77777777" w:rsidR="009C1F0F" w:rsidRPr="00DA22B9" w:rsidRDefault="009C1F0F" w:rsidP="009C1F0F">
      <w:pPr>
        <w:jc w:val="center"/>
        <w:rPr>
          <w:sz w:val="24"/>
          <w:szCs w:val="24"/>
        </w:rPr>
      </w:pPr>
      <w:r w:rsidRPr="00DA22B9">
        <w:rPr>
          <w:rFonts w:eastAsia="Calibri"/>
          <w:b/>
          <w:sz w:val="24"/>
          <w:szCs w:val="24"/>
          <w:lang w:eastAsia="ar-SA"/>
        </w:rPr>
        <w:t xml:space="preserve">   </w:t>
      </w:r>
      <w:r w:rsidRPr="00DA22B9">
        <w:rPr>
          <w:b/>
          <w:sz w:val="24"/>
          <w:szCs w:val="24"/>
          <w:lang w:eastAsia="ar-SA"/>
        </w:rPr>
        <w:t>*****6:00 pm *****</w:t>
      </w:r>
    </w:p>
    <w:p w14:paraId="13426573" w14:textId="77777777" w:rsidR="009C1F0F" w:rsidRPr="00DA22B9" w:rsidRDefault="009C1F0F" w:rsidP="009C1F0F">
      <w:pPr>
        <w:jc w:val="center"/>
        <w:rPr>
          <w:sz w:val="24"/>
          <w:szCs w:val="24"/>
        </w:rPr>
      </w:pPr>
      <w:r w:rsidRPr="00DA22B9">
        <w:rPr>
          <w:b/>
          <w:bCs/>
          <w:sz w:val="24"/>
          <w:szCs w:val="24"/>
          <w:lang w:eastAsia="ar-SA"/>
        </w:rPr>
        <w:t>Gymnatorium</w:t>
      </w:r>
    </w:p>
    <w:p w14:paraId="753ABB86" w14:textId="77777777" w:rsidR="009C1F0F" w:rsidRPr="00DA22B9" w:rsidRDefault="009C1F0F" w:rsidP="009C1F0F">
      <w:pPr>
        <w:jc w:val="center"/>
        <w:rPr>
          <w:sz w:val="24"/>
          <w:szCs w:val="24"/>
        </w:rPr>
      </w:pPr>
      <w:r w:rsidRPr="00DA22B9">
        <w:rPr>
          <w:b/>
          <w:bCs/>
          <w:sz w:val="24"/>
          <w:szCs w:val="24"/>
          <w:lang w:eastAsia="ar-SA"/>
        </w:rPr>
        <w:t>NOTE: Please Enter at Door #8</w:t>
      </w:r>
    </w:p>
    <w:p w14:paraId="69390035" w14:textId="77777777" w:rsidR="009C1F0F" w:rsidRPr="00DA22B9" w:rsidRDefault="009C1F0F" w:rsidP="009C1F0F">
      <w:pPr>
        <w:rPr>
          <w:b/>
          <w:bCs/>
          <w:sz w:val="24"/>
          <w:szCs w:val="24"/>
          <w:lang w:eastAsia="ar-SA"/>
        </w:rPr>
      </w:pPr>
    </w:p>
    <w:p w14:paraId="4AC9ED43" w14:textId="77777777" w:rsidR="009C1F0F" w:rsidRPr="00DA22B9" w:rsidRDefault="009C1F0F" w:rsidP="009C1F0F">
      <w:pPr>
        <w:rPr>
          <w:sz w:val="24"/>
          <w:szCs w:val="24"/>
        </w:rPr>
      </w:pPr>
      <w:r w:rsidRPr="00DA22B9">
        <w:rPr>
          <w:b/>
          <w:bCs/>
          <w:sz w:val="24"/>
          <w:szCs w:val="24"/>
          <w:lang w:eastAsia="ar-SA"/>
        </w:rPr>
        <w:t>AGENDA</w:t>
      </w:r>
    </w:p>
    <w:p w14:paraId="3F9FEE6B" w14:textId="68E9F7A3" w:rsidR="009C1F0F" w:rsidRPr="00DA22B9" w:rsidRDefault="009C1F0F" w:rsidP="009C1F0F">
      <w:pPr>
        <w:numPr>
          <w:ilvl w:val="0"/>
          <w:numId w:val="2"/>
        </w:numPr>
        <w:rPr>
          <w:sz w:val="24"/>
          <w:szCs w:val="24"/>
        </w:rPr>
      </w:pPr>
      <w:r w:rsidRPr="00DA22B9">
        <w:rPr>
          <w:sz w:val="24"/>
          <w:szCs w:val="24"/>
          <w:lang w:eastAsia="ar-SA"/>
        </w:rPr>
        <w:t>Chair Calls Meeting to Order</w:t>
      </w:r>
      <w:r w:rsidR="00A25EE8">
        <w:rPr>
          <w:sz w:val="24"/>
          <w:szCs w:val="24"/>
          <w:lang w:eastAsia="ar-SA"/>
        </w:rPr>
        <w:t xml:space="preserve"> at 6:02pm                 </w:t>
      </w:r>
    </w:p>
    <w:p w14:paraId="68E05C47" w14:textId="5D9B45C1" w:rsidR="00A25EE8" w:rsidRPr="00DA22B9" w:rsidRDefault="009C1F0F" w:rsidP="00A25EE8">
      <w:pPr>
        <w:numPr>
          <w:ilvl w:val="0"/>
          <w:numId w:val="2"/>
        </w:numPr>
        <w:rPr>
          <w:sz w:val="24"/>
          <w:szCs w:val="24"/>
        </w:rPr>
      </w:pPr>
      <w:r w:rsidRPr="00DA22B9">
        <w:rPr>
          <w:sz w:val="24"/>
          <w:szCs w:val="24"/>
          <w:lang w:eastAsia="ar-SA"/>
        </w:rPr>
        <w:t>Roll Call</w:t>
      </w:r>
      <w:r w:rsidR="001D4A41">
        <w:rPr>
          <w:sz w:val="24"/>
          <w:szCs w:val="24"/>
          <w:lang w:eastAsia="ar-SA"/>
        </w:rPr>
        <w:t xml:space="preserve"> (In person, phone, video)</w:t>
      </w:r>
      <w:r w:rsidR="00A25EE8">
        <w:rPr>
          <w:sz w:val="24"/>
          <w:szCs w:val="24"/>
        </w:rPr>
        <w:t xml:space="preserve"> - </w:t>
      </w:r>
      <w:r w:rsidR="00A25EE8" w:rsidRPr="00DC3DCC">
        <w:rPr>
          <w:rFonts w:eastAsia="Calibri"/>
          <w:sz w:val="24"/>
          <w:szCs w:val="24"/>
        </w:rPr>
        <w:t xml:space="preserve">Present were Lori </w:t>
      </w:r>
      <w:proofErr w:type="spellStart"/>
      <w:r w:rsidR="00A25EE8" w:rsidRPr="00DC3DCC">
        <w:rPr>
          <w:rFonts w:eastAsia="Calibri"/>
          <w:sz w:val="24"/>
          <w:szCs w:val="24"/>
        </w:rPr>
        <w:t>Zaimi</w:t>
      </w:r>
      <w:proofErr w:type="spellEnd"/>
      <w:r w:rsidR="00A25EE8" w:rsidRPr="00DC3DCC">
        <w:rPr>
          <w:rFonts w:eastAsia="Calibri"/>
          <w:sz w:val="24"/>
          <w:szCs w:val="24"/>
        </w:rPr>
        <w:t xml:space="preserve"> (LZ), </w:t>
      </w:r>
      <w:r w:rsidR="00A25EE8" w:rsidRPr="00DC3DCC">
        <w:rPr>
          <w:rFonts w:eastAsia="Calibri"/>
          <w:color w:val="000000"/>
          <w:sz w:val="24"/>
          <w:szCs w:val="24"/>
          <w:highlight w:val="white"/>
        </w:rPr>
        <w:t xml:space="preserve">Evan </w:t>
      </w:r>
      <w:proofErr w:type="spellStart"/>
      <w:r w:rsidR="00A25EE8" w:rsidRPr="00DC3DCC">
        <w:rPr>
          <w:rFonts w:eastAsia="Calibri"/>
          <w:color w:val="000000"/>
          <w:sz w:val="24"/>
          <w:szCs w:val="24"/>
          <w:highlight w:val="white"/>
        </w:rPr>
        <w:t>Trad</w:t>
      </w:r>
      <w:proofErr w:type="spellEnd"/>
      <w:r w:rsidR="00A25EE8" w:rsidRPr="00DC3DCC">
        <w:rPr>
          <w:rFonts w:eastAsia="Calibri"/>
          <w:color w:val="000000"/>
          <w:sz w:val="24"/>
          <w:szCs w:val="24"/>
          <w:highlight w:val="white"/>
        </w:rPr>
        <w:t xml:space="preserve"> (ET), Geri </w:t>
      </w:r>
      <w:proofErr w:type="spellStart"/>
      <w:r w:rsidR="00A25EE8" w:rsidRPr="00DC3DCC">
        <w:rPr>
          <w:rFonts w:eastAsia="Calibri"/>
          <w:color w:val="000000"/>
          <w:sz w:val="24"/>
          <w:szCs w:val="24"/>
          <w:highlight w:val="white"/>
        </w:rPr>
        <w:t>Baumgarten</w:t>
      </w:r>
      <w:proofErr w:type="spellEnd"/>
      <w:r w:rsidR="00A25EE8" w:rsidRPr="00DC3DCC">
        <w:rPr>
          <w:rFonts w:eastAsia="Calibri"/>
          <w:color w:val="000000"/>
          <w:sz w:val="24"/>
          <w:szCs w:val="24"/>
          <w:highlight w:val="white"/>
        </w:rPr>
        <w:t xml:space="preserve"> (GB), </w:t>
      </w:r>
      <w:r w:rsidR="00A25EE8" w:rsidRPr="00DC3DCC">
        <w:rPr>
          <w:rFonts w:eastAsia="Calibri"/>
          <w:sz w:val="24"/>
          <w:szCs w:val="24"/>
        </w:rPr>
        <w:t xml:space="preserve">Gina </w:t>
      </w:r>
      <w:proofErr w:type="spellStart"/>
      <w:r w:rsidR="00A25EE8" w:rsidRPr="00DC3DCC">
        <w:rPr>
          <w:rFonts w:eastAsia="Calibri"/>
          <w:sz w:val="24"/>
          <w:szCs w:val="24"/>
        </w:rPr>
        <w:t>Eshu</w:t>
      </w:r>
      <w:proofErr w:type="spellEnd"/>
      <w:r w:rsidR="00A25EE8" w:rsidRPr="00DC3DCC">
        <w:rPr>
          <w:rFonts w:eastAsia="Calibri"/>
          <w:sz w:val="24"/>
          <w:szCs w:val="24"/>
        </w:rPr>
        <w:t xml:space="preserve"> (GE),</w:t>
      </w:r>
      <w:r w:rsidR="00A25EE8" w:rsidRPr="00DC3DCC">
        <w:rPr>
          <w:rFonts w:eastAsia="Calibri"/>
          <w:color w:val="000000"/>
          <w:sz w:val="24"/>
          <w:szCs w:val="24"/>
          <w:highlight w:val="white"/>
        </w:rPr>
        <w:t xml:space="preserve"> Shelton Jackson (SJ)</w:t>
      </w:r>
      <w:r w:rsidR="00A25EE8" w:rsidRPr="00DC3DCC">
        <w:rPr>
          <w:rFonts w:eastAsia="Calibri"/>
          <w:sz w:val="24"/>
          <w:szCs w:val="24"/>
        </w:rPr>
        <w:t xml:space="preserve">, John </w:t>
      </w:r>
      <w:proofErr w:type="spellStart"/>
      <w:r w:rsidR="00A25EE8" w:rsidRPr="00DC3DCC">
        <w:rPr>
          <w:rFonts w:eastAsia="Calibri"/>
          <w:sz w:val="24"/>
          <w:szCs w:val="24"/>
        </w:rPr>
        <w:t>Azpeitia</w:t>
      </w:r>
      <w:proofErr w:type="spellEnd"/>
      <w:r w:rsidR="00A25EE8" w:rsidRPr="00DC3DCC">
        <w:rPr>
          <w:rFonts w:eastAsia="Calibri"/>
          <w:sz w:val="24"/>
          <w:szCs w:val="24"/>
        </w:rPr>
        <w:t xml:space="preserve"> (JA), Carl Coates (CC), </w:t>
      </w:r>
      <w:proofErr w:type="spellStart"/>
      <w:r w:rsidR="00A25EE8" w:rsidRPr="00DC3DCC">
        <w:rPr>
          <w:rFonts w:eastAsia="Calibri"/>
          <w:sz w:val="24"/>
          <w:szCs w:val="24"/>
        </w:rPr>
        <w:t>Eilene</w:t>
      </w:r>
      <w:proofErr w:type="spellEnd"/>
      <w:r w:rsidR="00A25EE8" w:rsidRPr="00DC3DCC">
        <w:rPr>
          <w:rFonts w:eastAsia="Calibri"/>
          <w:sz w:val="24"/>
          <w:szCs w:val="24"/>
        </w:rPr>
        <w:t xml:space="preserve"> </w:t>
      </w:r>
      <w:proofErr w:type="spellStart"/>
      <w:r w:rsidR="00A25EE8" w:rsidRPr="00DC3DCC">
        <w:rPr>
          <w:rFonts w:eastAsia="Calibri"/>
          <w:sz w:val="24"/>
          <w:szCs w:val="24"/>
        </w:rPr>
        <w:t>Edejer</w:t>
      </w:r>
      <w:proofErr w:type="spellEnd"/>
      <w:r w:rsidR="00A25EE8" w:rsidRPr="00DC3DCC">
        <w:rPr>
          <w:rFonts w:eastAsia="Calibri"/>
          <w:sz w:val="24"/>
          <w:szCs w:val="24"/>
        </w:rPr>
        <w:t xml:space="preserve"> (EE), Joe Dunne (JD), Ariadna Ginez (AG), Bill Kennedy (BK) and Aisha Noble (AN).</w:t>
      </w:r>
      <w:r w:rsidR="00A25EE8">
        <w:rPr>
          <w:sz w:val="24"/>
          <w:szCs w:val="24"/>
        </w:rPr>
        <w:t xml:space="preserve"> Bill Kennedy (BK) arrived at 6:06pm.</w:t>
      </w:r>
    </w:p>
    <w:p w14:paraId="577FCF87" w14:textId="77777777" w:rsidR="009C1F0F" w:rsidRDefault="009C1F0F" w:rsidP="009C1F0F">
      <w:pPr>
        <w:numPr>
          <w:ilvl w:val="1"/>
          <w:numId w:val="2"/>
        </w:numPr>
        <w:rPr>
          <w:sz w:val="24"/>
          <w:szCs w:val="24"/>
        </w:rPr>
      </w:pPr>
      <w:r w:rsidRPr="00DA22B9">
        <w:rPr>
          <w:sz w:val="24"/>
          <w:szCs w:val="24"/>
          <w:lang w:eastAsia="ar-SA"/>
        </w:rPr>
        <w:t>Approval of the Order of the Agenda</w:t>
      </w:r>
    </w:p>
    <w:p w14:paraId="67A41D0D" w14:textId="1DFB7C60" w:rsidR="00A25EE8" w:rsidRPr="00DA22B9" w:rsidRDefault="00A25EE8" w:rsidP="00A25EE8">
      <w:pPr>
        <w:numPr>
          <w:ilvl w:val="2"/>
          <w:numId w:val="2"/>
        </w:numPr>
        <w:rPr>
          <w:sz w:val="24"/>
          <w:szCs w:val="24"/>
        </w:rPr>
      </w:pPr>
      <w:r>
        <w:rPr>
          <w:sz w:val="24"/>
          <w:szCs w:val="24"/>
          <w:lang w:eastAsia="ar-SA"/>
        </w:rPr>
        <w:t xml:space="preserve">BK moves, GE seconds, all in favor, motion passes. </w:t>
      </w:r>
    </w:p>
    <w:p w14:paraId="5D49658D" w14:textId="77777777" w:rsidR="009C1F0F" w:rsidRPr="00DA22B9" w:rsidRDefault="009C1F0F" w:rsidP="009C1F0F">
      <w:pPr>
        <w:numPr>
          <w:ilvl w:val="0"/>
          <w:numId w:val="2"/>
        </w:numPr>
        <w:rPr>
          <w:sz w:val="24"/>
          <w:szCs w:val="24"/>
        </w:rPr>
      </w:pPr>
      <w:r w:rsidRPr="00DA22B9">
        <w:rPr>
          <w:sz w:val="24"/>
          <w:szCs w:val="24"/>
          <w:lang w:eastAsia="ar-SA"/>
        </w:rPr>
        <w:t>Items Needing Council Approval</w:t>
      </w:r>
    </w:p>
    <w:p w14:paraId="4EF9A405" w14:textId="09C6768C" w:rsidR="001D4A41" w:rsidRDefault="001D4A41" w:rsidP="009C1F0F">
      <w:pPr>
        <w:numPr>
          <w:ilvl w:val="1"/>
          <w:numId w:val="2"/>
        </w:numPr>
        <w:rPr>
          <w:sz w:val="24"/>
          <w:szCs w:val="24"/>
          <w:lang w:eastAsia="ar-SA"/>
        </w:rPr>
      </w:pPr>
      <w:r>
        <w:rPr>
          <w:sz w:val="24"/>
          <w:szCs w:val="24"/>
          <w:lang w:eastAsia="ar-SA"/>
        </w:rPr>
        <w:t xml:space="preserve">Minutes of the </w:t>
      </w:r>
      <w:r w:rsidR="00975876">
        <w:rPr>
          <w:sz w:val="24"/>
          <w:szCs w:val="24"/>
          <w:lang w:eastAsia="ar-SA"/>
        </w:rPr>
        <w:t>October 18</w:t>
      </w:r>
      <w:r>
        <w:rPr>
          <w:sz w:val="24"/>
          <w:szCs w:val="24"/>
          <w:lang w:eastAsia="ar-SA"/>
        </w:rPr>
        <w:t>, 2018 Special Meeting</w:t>
      </w:r>
    </w:p>
    <w:p w14:paraId="5B1522B7" w14:textId="39A96813" w:rsidR="00A25EE8" w:rsidRDefault="00E13622" w:rsidP="00A25EE8">
      <w:pPr>
        <w:numPr>
          <w:ilvl w:val="2"/>
          <w:numId w:val="2"/>
        </w:numPr>
        <w:rPr>
          <w:sz w:val="24"/>
          <w:szCs w:val="24"/>
          <w:lang w:eastAsia="ar-SA"/>
        </w:rPr>
      </w:pPr>
      <w:r>
        <w:rPr>
          <w:sz w:val="24"/>
          <w:szCs w:val="24"/>
          <w:lang w:eastAsia="ar-SA"/>
        </w:rPr>
        <w:t>EE: Please e</w:t>
      </w:r>
      <w:r w:rsidR="00A25EE8">
        <w:rPr>
          <w:sz w:val="24"/>
          <w:szCs w:val="24"/>
          <w:lang w:eastAsia="ar-SA"/>
        </w:rPr>
        <w:t>dit to reflect the budget vote</w:t>
      </w:r>
      <w:r>
        <w:rPr>
          <w:sz w:val="24"/>
          <w:szCs w:val="24"/>
          <w:lang w:eastAsia="ar-SA"/>
        </w:rPr>
        <w:t xml:space="preserve">. </w:t>
      </w:r>
    </w:p>
    <w:p w14:paraId="54E1B29A" w14:textId="60A2E494" w:rsidR="00A25EE8" w:rsidRPr="00DA22B9" w:rsidRDefault="00A25EE8" w:rsidP="00A25EE8">
      <w:pPr>
        <w:numPr>
          <w:ilvl w:val="2"/>
          <w:numId w:val="2"/>
        </w:numPr>
        <w:rPr>
          <w:sz w:val="24"/>
          <w:szCs w:val="24"/>
          <w:lang w:eastAsia="ar-SA"/>
        </w:rPr>
      </w:pPr>
      <w:r>
        <w:rPr>
          <w:sz w:val="24"/>
          <w:szCs w:val="24"/>
          <w:lang w:eastAsia="ar-SA"/>
        </w:rPr>
        <w:t xml:space="preserve">GE moves to approve the minutes, CC seconds, motion passes unanimously. </w:t>
      </w:r>
    </w:p>
    <w:p w14:paraId="5A16434F" w14:textId="4F0C64E4" w:rsidR="00DA22B9" w:rsidRPr="00DA22B9" w:rsidRDefault="00DA22B9" w:rsidP="009C1F0F">
      <w:pPr>
        <w:numPr>
          <w:ilvl w:val="0"/>
          <w:numId w:val="2"/>
        </w:numPr>
        <w:rPr>
          <w:sz w:val="24"/>
          <w:szCs w:val="24"/>
        </w:rPr>
      </w:pPr>
      <w:r w:rsidRPr="00DA22B9">
        <w:rPr>
          <w:sz w:val="24"/>
          <w:szCs w:val="24"/>
        </w:rPr>
        <w:t>Student Council Report</w:t>
      </w:r>
      <w:r w:rsidR="00A25EE8">
        <w:rPr>
          <w:sz w:val="24"/>
          <w:szCs w:val="24"/>
        </w:rPr>
        <w:t xml:space="preserve"> – ET student council is in session and they chose local (Red Door Animal Shelter) and global charity (CARE). They do not yet have a student rep in attendance. They were also introduced to WE philosophy. </w:t>
      </w:r>
    </w:p>
    <w:p w14:paraId="23211254" w14:textId="6082A053" w:rsidR="00DA22B9" w:rsidRPr="00DA22B9" w:rsidRDefault="00DA22B9" w:rsidP="009C1F0F">
      <w:pPr>
        <w:numPr>
          <w:ilvl w:val="0"/>
          <w:numId w:val="2"/>
        </w:numPr>
        <w:rPr>
          <w:sz w:val="24"/>
          <w:szCs w:val="24"/>
        </w:rPr>
      </w:pPr>
      <w:r w:rsidRPr="00DA22B9">
        <w:rPr>
          <w:sz w:val="24"/>
          <w:szCs w:val="24"/>
        </w:rPr>
        <w:t>Public Participation</w:t>
      </w:r>
      <w:r w:rsidR="00E13622">
        <w:rPr>
          <w:sz w:val="24"/>
          <w:szCs w:val="24"/>
        </w:rPr>
        <w:t xml:space="preserve"> – none</w:t>
      </w:r>
    </w:p>
    <w:p w14:paraId="46C8F82E" w14:textId="72CE190E" w:rsidR="009C1F0F" w:rsidRPr="00DA22B9" w:rsidRDefault="009C1F0F" w:rsidP="009C1F0F">
      <w:pPr>
        <w:numPr>
          <w:ilvl w:val="0"/>
          <w:numId w:val="2"/>
        </w:numPr>
        <w:rPr>
          <w:sz w:val="24"/>
          <w:szCs w:val="24"/>
        </w:rPr>
      </w:pPr>
      <w:r w:rsidRPr="00DA22B9">
        <w:rPr>
          <w:sz w:val="24"/>
          <w:szCs w:val="24"/>
          <w:lang w:eastAsia="ar-SA"/>
        </w:rPr>
        <w:t>Old Business</w:t>
      </w:r>
      <w:r w:rsidR="00A25EE8">
        <w:rPr>
          <w:sz w:val="24"/>
          <w:szCs w:val="24"/>
          <w:lang w:eastAsia="ar-SA"/>
        </w:rPr>
        <w:t xml:space="preserve"> - none</w:t>
      </w:r>
    </w:p>
    <w:p w14:paraId="26E5EA7C" w14:textId="77777777" w:rsidR="009C1F0F" w:rsidRDefault="009C1F0F" w:rsidP="009C1F0F">
      <w:pPr>
        <w:numPr>
          <w:ilvl w:val="0"/>
          <w:numId w:val="2"/>
        </w:numPr>
        <w:rPr>
          <w:sz w:val="24"/>
          <w:szCs w:val="24"/>
        </w:rPr>
      </w:pPr>
      <w:r w:rsidRPr="00DA22B9">
        <w:rPr>
          <w:sz w:val="24"/>
          <w:szCs w:val="24"/>
          <w:lang w:eastAsia="ar-SA"/>
        </w:rPr>
        <w:t>New Business</w:t>
      </w:r>
    </w:p>
    <w:p w14:paraId="5D614E7E" w14:textId="77777777" w:rsidR="002E7163" w:rsidRDefault="002E7163" w:rsidP="002E7163">
      <w:pPr>
        <w:numPr>
          <w:ilvl w:val="1"/>
          <w:numId w:val="2"/>
        </w:numPr>
        <w:rPr>
          <w:sz w:val="24"/>
          <w:szCs w:val="24"/>
        </w:rPr>
      </w:pPr>
      <w:r>
        <w:rPr>
          <w:sz w:val="24"/>
          <w:szCs w:val="24"/>
          <w:lang w:eastAsia="ar-SA"/>
        </w:rPr>
        <w:t>State of the School Presentation</w:t>
      </w:r>
    </w:p>
    <w:p w14:paraId="7ECCAF4E" w14:textId="0D6E3DB2" w:rsidR="00A25EE8" w:rsidRDefault="00A25EE8" w:rsidP="00A25EE8">
      <w:pPr>
        <w:numPr>
          <w:ilvl w:val="2"/>
          <w:numId w:val="2"/>
        </w:numPr>
        <w:rPr>
          <w:sz w:val="24"/>
          <w:szCs w:val="24"/>
        </w:rPr>
      </w:pPr>
      <w:r>
        <w:rPr>
          <w:sz w:val="24"/>
          <w:szCs w:val="24"/>
          <w:lang w:eastAsia="ar-SA"/>
        </w:rPr>
        <w:t>LZ presented</w:t>
      </w:r>
    </w:p>
    <w:p w14:paraId="1A30910D" w14:textId="52AC3283" w:rsidR="002278E7" w:rsidRPr="002278E7" w:rsidRDefault="00846F84" w:rsidP="002278E7">
      <w:pPr>
        <w:numPr>
          <w:ilvl w:val="1"/>
          <w:numId w:val="2"/>
        </w:numPr>
        <w:rPr>
          <w:sz w:val="24"/>
          <w:szCs w:val="24"/>
        </w:rPr>
      </w:pPr>
      <w:r>
        <w:rPr>
          <w:sz w:val="24"/>
          <w:szCs w:val="24"/>
          <w:lang w:eastAsia="ar-SA"/>
        </w:rPr>
        <w:t>Principal Evaluation</w:t>
      </w:r>
    </w:p>
    <w:p w14:paraId="6ADBFBAA" w14:textId="21F86B3C" w:rsidR="00975876" w:rsidRDefault="00975876" w:rsidP="002E7163">
      <w:pPr>
        <w:numPr>
          <w:ilvl w:val="1"/>
          <w:numId w:val="2"/>
        </w:numPr>
        <w:rPr>
          <w:sz w:val="24"/>
          <w:szCs w:val="24"/>
        </w:rPr>
      </w:pPr>
      <w:r>
        <w:rPr>
          <w:sz w:val="24"/>
          <w:szCs w:val="24"/>
        </w:rPr>
        <w:t>Picture Contract</w:t>
      </w:r>
      <w:r w:rsidR="002278E7">
        <w:rPr>
          <w:sz w:val="24"/>
          <w:szCs w:val="24"/>
        </w:rPr>
        <w:t xml:space="preserve"> </w:t>
      </w:r>
    </w:p>
    <w:p w14:paraId="331AB0AB" w14:textId="16F6A6CD" w:rsidR="002278E7" w:rsidRPr="00DA22B9" w:rsidRDefault="002278E7" w:rsidP="002278E7">
      <w:pPr>
        <w:numPr>
          <w:ilvl w:val="2"/>
          <w:numId w:val="2"/>
        </w:numPr>
        <w:rPr>
          <w:sz w:val="24"/>
          <w:szCs w:val="24"/>
        </w:rPr>
      </w:pPr>
      <w:r>
        <w:rPr>
          <w:sz w:val="24"/>
          <w:szCs w:val="24"/>
        </w:rPr>
        <w:t xml:space="preserve">GE – </w:t>
      </w:r>
      <w:r w:rsidR="00E13622">
        <w:rPr>
          <w:sz w:val="24"/>
          <w:szCs w:val="24"/>
        </w:rPr>
        <w:t xml:space="preserve">Let’s discuss in December. </w:t>
      </w:r>
    </w:p>
    <w:p w14:paraId="07CAEA4B" w14:textId="77777777" w:rsidR="009C1F0F" w:rsidRPr="00DA22B9" w:rsidRDefault="009C1F0F" w:rsidP="009C1F0F">
      <w:pPr>
        <w:numPr>
          <w:ilvl w:val="0"/>
          <w:numId w:val="2"/>
        </w:numPr>
        <w:rPr>
          <w:sz w:val="24"/>
          <w:szCs w:val="24"/>
        </w:rPr>
      </w:pPr>
      <w:r w:rsidRPr="00DA22B9">
        <w:rPr>
          <w:sz w:val="24"/>
          <w:szCs w:val="24"/>
          <w:lang w:eastAsia="ar-SA"/>
        </w:rPr>
        <w:t>Committee Reports</w:t>
      </w:r>
    </w:p>
    <w:p w14:paraId="0E8AFB1E" w14:textId="0F69BDD9" w:rsidR="009C1F0F" w:rsidRPr="00DA22B9" w:rsidRDefault="009C1F0F" w:rsidP="009C1F0F">
      <w:pPr>
        <w:numPr>
          <w:ilvl w:val="1"/>
          <w:numId w:val="2"/>
        </w:numPr>
        <w:rPr>
          <w:sz w:val="24"/>
          <w:szCs w:val="24"/>
        </w:rPr>
      </w:pPr>
      <w:r w:rsidRPr="00DA22B9">
        <w:rPr>
          <w:sz w:val="24"/>
          <w:szCs w:val="24"/>
          <w:lang w:eastAsia="ar-SA"/>
        </w:rPr>
        <w:t>BAC</w:t>
      </w:r>
      <w:r w:rsidR="002278E7">
        <w:rPr>
          <w:sz w:val="24"/>
          <w:szCs w:val="24"/>
          <w:lang w:eastAsia="ar-SA"/>
        </w:rPr>
        <w:t xml:space="preserve"> – no report, there is a meeting in a couple of Fridays</w:t>
      </w:r>
      <w:r w:rsidR="00E13622">
        <w:rPr>
          <w:sz w:val="24"/>
          <w:szCs w:val="24"/>
          <w:lang w:eastAsia="ar-SA"/>
        </w:rPr>
        <w:t>.</w:t>
      </w:r>
    </w:p>
    <w:p w14:paraId="04D06666" w14:textId="1AAE397F" w:rsidR="009C1F0F" w:rsidRPr="00DA22B9" w:rsidRDefault="009C1F0F" w:rsidP="009C1F0F">
      <w:pPr>
        <w:numPr>
          <w:ilvl w:val="1"/>
          <w:numId w:val="2"/>
        </w:numPr>
        <w:rPr>
          <w:sz w:val="24"/>
          <w:szCs w:val="24"/>
        </w:rPr>
      </w:pPr>
      <w:r w:rsidRPr="00DA22B9">
        <w:rPr>
          <w:sz w:val="24"/>
          <w:szCs w:val="24"/>
          <w:lang w:eastAsia="ar-SA"/>
        </w:rPr>
        <w:t>PAC</w:t>
      </w:r>
      <w:r w:rsidR="002278E7">
        <w:rPr>
          <w:sz w:val="24"/>
          <w:szCs w:val="24"/>
          <w:lang w:eastAsia="ar-SA"/>
        </w:rPr>
        <w:t xml:space="preserve"> – discussed the racial equity group led by Megan Brand Holmberg and what is needed regarding funding for these workshops. </w:t>
      </w:r>
      <w:r w:rsidR="00A024CC">
        <w:rPr>
          <w:sz w:val="24"/>
          <w:szCs w:val="24"/>
          <w:lang w:eastAsia="ar-SA"/>
        </w:rPr>
        <w:t xml:space="preserve">Continued conversations happening. </w:t>
      </w:r>
    </w:p>
    <w:p w14:paraId="3C7420F8" w14:textId="152D0005" w:rsidR="007A1ABD" w:rsidRPr="00A024CC" w:rsidRDefault="009C1F0F" w:rsidP="00A024CC">
      <w:pPr>
        <w:numPr>
          <w:ilvl w:val="1"/>
          <w:numId w:val="2"/>
        </w:numPr>
        <w:rPr>
          <w:sz w:val="24"/>
          <w:szCs w:val="24"/>
        </w:rPr>
      </w:pPr>
      <w:r w:rsidRPr="00DA22B9">
        <w:rPr>
          <w:sz w:val="24"/>
          <w:szCs w:val="24"/>
          <w:lang w:eastAsia="ar-SA"/>
        </w:rPr>
        <w:t>FOP</w:t>
      </w:r>
      <w:r w:rsidR="002278E7">
        <w:rPr>
          <w:sz w:val="24"/>
          <w:szCs w:val="24"/>
          <w:lang w:eastAsia="ar-SA"/>
        </w:rPr>
        <w:t xml:space="preserve"> – JD – </w:t>
      </w:r>
      <w:r w:rsidR="007A1ABD">
        <w:rPr>
          <w:sz w:val="24"/>
          <w:szCs w:val="24"/>
          <w:lang w:eastAsia="ar-SA"/>
        </w:rPr>
        <w:t xml:space="preserve">heard Matt Brown and Megan Brand Holmberg re: Racial Equity program. </w:t>
      </w:r>
      <w:r w:rsidR="00A024CC">
        <w:rPr>
          <w:sz w:val="24"/>
          <w:szCs w:val="24"/>
          <w:lang w:eastAsia="ar-SA"/>
        </w:rPr>
        <w:t xml:space="preserve">FOP is pretty well funded right now to hit the priority list. </w:t>
      </w:r>
    </w:p>
    <w:p w14:paraId="586297EC" w14:textId="5F3A46A6" w:rsidR="009C1F0F" w:rsidRPr="00DA22B9" w:rsidRDefault="009C1F0F" w:rsidP="009C1F0F">
      <w:pPr>
        <w:numPr>
          <w:ilvl w:val="1"/>
          <w:numId w:val="2"/>
        </w:numPr>
        <w:rPr>
          <w:sz w:val="24"/>
          <w:szCs w:val="24"/>
        </w:rPr>
      </w:pPr>
      <w:r w:rsidRPr="00DA22B9">
        <w:rPr>
          <w:sz w:val="24"/>
          <w:szCs w:val="24"/>
          <w:lang w:eastAsia="ar-SA"/>
        </w:rPr>
        <w:t>PPLC</w:t>
      </w:r>
      <w:r w:rsidR="00A024CC">
        <w:rPr>
          <w:sz w:val="24"/>
          <w:szCs w:val="24"/>
          <w:lang w:eastAsia="ar-SA"/>
        </w:rPr>
        <w:t xml:space="preserve"> – ET will e-mai</w:t>
      </w:r>
      <w:r w:rsidR="00801D52">
        <w:rPr>
          <w:sz w:val="24"/>
          <w:szCs w:val="24"/>
          <w:lang w:eastAsia="ar-SA"/>
        </w:rPr>
        <w:t xml:space="preserve">l report, see attachment. </w:t>
      </w:r>
    </w:p>
    <w:p w14:paraId="596B200F" w14:textId="59B53242" w:rsidR="009C1F0F" w:rsidRPr="00DA22B9" w:rsidRDefault="009C1F0F" w:rsidP="009C1F0F">
      <w:pPr>
        <w:numPr>
          <w:ilvl w:val="1"/>
          <w:numId w:val="2"/>
        </w:numPr>
        <w:rPr>
          <w:sz w:val="24"/>
          <w:szCs w:val="24"/>
        </w:rPr>
      </w:pPr>
      <w:r w:rsidRPr="00DA22B9">
        <w:rPr>
          <w:sz w:val="24"/>
          <w:szCs w:val="24"/>
          <w:lang w:eastAsia="ar-SA"/>
        </w:rPr>
        <w:t>PSO</w:t>
      </w:r>
      <w:r w:rsidR="00A024CC">
        <w:rPr>
          <w:sz w:val="24"/>
          <w:szCs w:val="24"/>
          <w:lang w:eastAsia="ar-SA"/>
        </w:rPr>
        <w:t xml:space="preserve"> – no report</w:t>
      </w:r>
      <w:r w:rsidR="00801D52">
        <w:rPr>
          <w:sz w:val="24"/>
          <w:szCs w:val="24"/>
          <w:lang w:eastAsia="ar-SA"/>
        </w:rPr>
        <w:t>.</w:t>
      </w:r>
    </w:p>
    <w:p w14:paraId="7DB9CBCB" w14:textId="44DAB01F" w:rsidR="009C1F0F" w:rsidRPr="00DA22B9" w:rsidRDefault="009C1F0F" w:rsidP="009C1F0F">
      <w:pPr>
        <w:numPr>
          <w:ilvl w:val="1"/>
          <w:numId w:val="2"/>
        </w:numPr>
        <w:rPr>
          <w:sz w:val="24"/>
          <w:szCs w:val="24"/>
        </w:rPr>
      </w:pPr>
      <w:r w:rsidRPr="00DA22B9">
        <w:rPr>
          <w:sz w:val="24"/>
          <w:szCs w:val="24"/>
          <w:lang w:eastAsia="ar-SA"/>
        </w:rPr>
        <w:t>Principal Evaluation</w:t>
      </w:r>
      <w:r w:rsidR="00A024CC">
        <w:rPr>
          <w:sz w:val="24"/>
          <w:szCs w:val="24"/>
          <w:lang w:eastAsia="ar-SA"/>
        </w:rPr>
        <w:t xml:space="preserve"> – all surveys were completed and </w:t>
      </w:r>
      <w:proofErr w:type="spellStart"/>
      <w:r w:rsidR="00A024CC">
        <w:rPr>
          <w:sz w:val="24"/>
          <w:szCs w:val="24"/>
          <w:lang w:eastAsia="ar-SA"/>
        </w:rPr>
        <w:t>Eilene</w:t>
      </w:r>
      <w:proofErr w:type="spellEnd"/>
      <w:r w:rsidR="00A024CC">
        <w:rPr>
          <w:sz w:val="24"/>
          <w:szCs w:val="24"/>
          <w:lang w:eastAsia="ar-SA"/>
        </w:rPr>
        <w:t xml:space="preserve"> has been compiling data. 55 staff/teachers, 135 parents. </w:t>
      </w:r>
    </w:p>
    <w:p w14:paraId="5BCC1D9C" w14:textId="25B8B67D" w:rsidR="00DA22B9" w:rsidRPr="00DA22B9" w:rsidRDefault="00DA22B9" w:rsidP="009C1F0F">
      <w:pPr>
        <w:numPr>
          <w:ilvl w:val="1"/>
          <w:numId w:val="2"/>
        </w:numPr>
        <w:rPr>
          <w:sz w:val="24"/>
          <w:szCs w:val="24"/>
        </w:rPr>
      </w:pPr>
      <w:r w:rsidRPr="00DA22B9">
        <w:rPr>
          <w:sz w:val="24"/>
          <w:szCs w:val="24"/>
          <w:lang w:eastAsia="ar-SA"/>
        </w:rPr>
        <w:t>Safety &amp; Security</w:t>
      </w:r>
      <w:r w:rsidR="00A024CC">
        <w:rPr>
          <w:sz w:val="24"/>
          <w:szCs w:val="24"/>
          <w:lang w:eastAsia="ar-SA"/>
        </w:rPr>
        <w:t xml:space="preserve"> – no report. </w:t>
      </w:r>
    </w:p>
    <w:p w14:paraId="4098D50B" w14:textId="636CB415" w:rsidR="009C1F0F" w:rsidRPr="00DA22B9" w:rsidRDefault="009C1F0F" w:rsidP="009C1F0F">
      <w:pPr>
        <w:numPr>
          <w:ilvl w:val="1"/>
          <w:numId w:val="2"/>
        </w:numPr>
        <w:rPr>
          <w:sz w:val="24"/>
          <w:szCs w:val="24"/>
        </w:rPr>
      </w:pPr>
      <w:r w:rsidRPr="00DA22B9">
        <w:rPr>
          <w:sz w:val="24"/>
          <w:szCs w:val="24"/>
          <w:lang w:eastAsia="ar-SA"/>
        </w:rPr>
        <w:t>Others</w:t>
      </w:r>
      <w:r w:rsidR="00A024CC">
        <w:rPr>
          <w:sz w:val="24"/>
          <w:szCs w:val="24"/>
          <w:lang w:eastAsia="ar-SA"/>
        </w:rPr>
        <w:t xml:space="preserve"> – none. </w:t>
      </w:r>
    </w:p>
    <w:p w14:paraId="4231EC00" w14:textId="2A577499" w:rsidR="009C1F0F" w:rsidRPr="00DA22B9" w:rsidRDefault="009C1F0F" w:rsidP="009C1F0F">
      <w:pPr>
        <w:numPr>
          <w:ilvl w:val="0"/>
          <w:numId w:val="2"/>
        </w:numPr>
        <w:rPr>
          <w:sz w:val="24"/>
          <w:szCs w:val="24"/>
        </w:rPr>
      </w:pPr>
      <w:r w:rsidRPr="00DA22B9">
        <w:rPr>
          <w:sz w:val="24"/>
          <w:szCs w:val="24"/>
          <w:lang w:eastAsia="ar-SA"/>
        </w:rPr>
        <w:t>Principal’s Report</w:t>
      </w:r>
      <w:r w:rsidR="00A024CC">
        <w:rPr>
          <w:sz w:val="24"/>
          <w:szCs w:val="24"/>
          <w:lang w:eastAsia="ar-SA"/>
        </w:rPr>
        <w:t xml:space="preserve"> – LZ provided report. </w:t>
      </w:r>
    </w:p>
    <w:p w14:paraId="10379026" w14:textId="77777777" w:rsidR="009C1F0F" w:rsidRPr="00DA22B9" w:rsidRDefault="009C1F0F" w:rsidP="009C1F0F">
      <w:pPr>
        <w:numPr>
          <w:ilvl w:val="1"/>
          <w:numId w:val="2"/>
        </w:numPr>
        <w:rPr>
          <w:sz w:val="24"/>
          <w:szCs w:val="24"/>
        </w:rPr>
      </w:pPr>
      <w:r w:rsidRPr="00DA22B9">
        <w:rPr>
          <w:sz w:val="24"/>
          <w:szCs w:val="24"/>
          <w:lang w:eastAsia="ar-SA"/>
        </w:rPr>
        <w:lastRenderedPageBreak/>
        <w:t>Least Restrictive Environment</w:t>
      </w:r>
    </w:p>
    <w:p w14:paraId="3EA1B49B" w14:textId="1CB3DC16" w:rsidR="009C1F0F" w:rsidRPr="00DA22B9" w:rsidRDefault="009C1F0F" w:rsidP="009C1F0F">
      <w:pPr>
        <w:numPr>
          <w:ilvl w:val="0"/>
          <w:numId w:val="2"/>
        </w:numPr>
        <w:rPr>
          <w:sz w:val="24"/>
          <w:szCs w:val="24"/>
        </w:rPr>
      </w:pPr>
      <w:r w:rsidRPr="00DA22B9">
        <w:rPr>
          <w:sz w:val="24"/>
          <w:szCs w:val="24"/>
          <w:lang w:eastAsia="ar-SA"/>
        </w:rPr>
        <w:t>Public Participation</w:t>
      </w:r>
      <w:r w:rsidR="00801D52">
        <w:rPr>
          <w:sz w:val="24"/>
          <w:szCs w:val="24"/>
          <w:lang w:eastAsia="ar-SA"/>
        </w:rPr>
        <w:t xml:space="preserve"> – none </w:t>
      </w:r>
    </w:p>
    <w:p w14:paraId="5C9A7DFE" w14:textId="53927F65" w:rsidR="009C1F0F" w:rsidRPr="00DA22B9" w:rsidRDefault="009C1F0F" w:rsidP="009C1F0F">
      <w:pPr>
        <w:numPr>
          <w:ilvl w:val="0"/>
          <w:numId w:val="2"/>
        </w:numPr>
        <w:rPr>
          <w:sz w:val="24"/>
          <w:szCs w:val="24"/>
        </w:rPr>
      </w:pPr>
      <w:r w:rsidRPr="00DA22B9">
        <w:rPr>
          <w:sz w:val="24"/>
          <w:szCs w:val="24"/>
          <w:lang w:eastAsia="ar-SA"/>
        </w:rPr>
        <w:t>Fundraising</w:t>
      </w:r>
      <w:r w:rsidR="00A024CC">
        <w:rPr>
          <w:sz w:val="24"/>
          <w:szCs w:val="24"/>
          <w:lang w:eastAsia="ar-SA"/>
        </w:rPr>
        <w:t xml:space="preserve"> – no report. </w:t>
      </w:r>
    </w:p>
    <w:p w14:paraId="2DE05164" w14:textId="52A9BE00" w:rsidR="009C1F0F" w:rsidRPr="00DA22B9" w:rsidRDefault="009C1F0F" w:rsidP="009C1F0F">
      <w:pPr>
        <w:numPr>
          <w:ilvl w:val="0"/>
          <w:numId w:val="2"/>
        </w:numPr>
        <w:rPr>
          <w:sz w:val="24"/>
          <w:szCs w:val="24"/>
        </w:rPr>
      </w:pPr>
      <w:r w:rsidRPr="00DA22B9">
        <w:rPr>
          <w:sz w:val="24"/>
          <w:szCs w:val="24"/>
          <w:lang w:eastAsia="ar-SA"/>
        </w:rPr>
        <w:t>Budget</w:t>
      </w:r>
      <w:r w:rsidR="00A024CC">
        <w:rPr>
          <w:sz w:val="24"/>
          <w:szCs w:val="24"/>
          <w:lang w:eastAsia="ar-SA"/>
        </w:rPr>
        <w:t xml:space="preserve"> – LZ – at the last LSC meeting we allocated funds to technology which we purchased, .5 music teacher was hired and her schedule is in the process of being finalized. Has not had much success hiring for the additional 2 teacher positions, but one candidate has come through and LZ is creating a hiring committee.</w:t>
      </w:r>
    </w:p>
    <w:p w14:paraId="119F342F" w14:textId="3CBD181B" w:rsidR="009C1F0F" w:rsidRPr="00DA22B9" w:rsidRDefault="009C1F0F" w:rsidP="009C1F0F">
      <w:pPr>
        <w:numPr>
          <w:ilvl w:val="0"/>
          <w:numId w:val="2"/>
        </w:numPr>
        <w:rPr>
          <w:sz w:val="24"/>
          <w:szCs w:val="24"/>
        </w:rPr>
      </w:pPr>
      <w:r w:rsidRPr="00DA22B9">
        <w:rPr>
          <w:sz w:val="24"/>
          <w:szCs w:val="24"/>
          <w:lang w:eastAsia="ar-SA"/>
        </w:rPr>
        <w:t>Transfer of Funds</w:t>
      </w:r>
      <w:r w:rsidR="00A024CC">
        <w:rPr>
          <w:sz w:val="24"/>
          <w:szCs w:val="24"/>
          <w:lang w:eastAsia="ar-SA"/>
        </w:rPr>
        <w:t xml:space="preserve"> – no report</w:t>
      </w:r>
    </w:p>
    <w:p w14:paraId="23A1B429" w14:textId="77777777" w:rsidR="009C1F0F" w:rsidRPr="00DA22B9" w:rsidRDefault="009C1F0F" w:rsidP="009C1F0F">
      <w:pPr>
        <w:numPr>
          <w:ilvl w:val="1"/>
          <w:numId w:val="2"/>
        </w:numPr>
        <w:rPr>
          <w:sz w:val="24"/>
          <w:szCs w:val="24"/>
        </w:rPr>
      </w:pPr>
      <w:r w:rsidRPr="00DA22B9">
        <w:rPr>
          <w:sz w:val="24"/>
          <w:szCs w:val="24"/>
          <w:lang w:eastAsia="ar-SA"/>
        </w:rPr>
        <w:t>Federal</w:t>
      </w:r>
    </w:p>
    <w:p w14:paraId="0D894E82" w14:textId="77777777" w:rsidR="009C1F0F" w:rsidRPr="00DA22B9" w:rsidRDefault="009C1F0F" w:rsidP="009C1F0F">
      <w:pPr>
        <w:numPr>
          <w:ilvl w:val="1"/>
          <w:numId w:val="2"/>
        </w:numPr>
        <w:rPr>
          <w:sz w:val="24"/>
          <w:szCs w:val="24"/>
        </w:rPr>
      </w:pPr>
      <w:r w:rsidRPr="00DA22B9">
        <w:rPr>
          <w:sz w:val="24"/>
          <w:szCs w:val="24"/>
          <w:lang w:eastAsia="ar-SA"/>
        </w:rPr>
        <w:t>State</w:t>
      </w:r>
    </w:p>
    <w:p w14:paraId="67957AE2" w14:textId="6C881C93" w:rsidR="009C1F0F" w:rsidRPr="00DA22B9" w:rsidRDefault="009C1F0F" w:rsidP="009C1F0F">
      <w:pPr>
        <w:numPr>
          <w:ilvl w:val="0"/>
          <w:numId w:val="2"/>
        </w:numPr>
        <w:rPr>
          <w:sz w:val="24"/>
          <w:szCs w:val="24"/>
        </w:rPr>
      </w:pPr>
      <w:r w:rsidRPr="00DA22B9">
        <w:rPr>
          <w:sz w:val="24"/>
          <w:szCs w:val="24"/>
          <w:lang w:eastAsia="ar-SA"/>
        </w:rPr>
        <w:t>Internal Accounts</w:t>
      </w:r>
      <w:r w:rsidR="00A024CC">
        <w:rPr>
          <w:sz w:val="24"/>
          <w:szCs w:val="24"/>
          <w:lang w:eastAsia="ar-SA"/>
        </w:rPr>
        <w:t xml:space="preserve"> – </w:t>
      </w:r>
      <w:r w:rsidR="00801D52">
        <w:rPr>
          <w:sz w:val="24"/>
          <w:szCs w:val="24"/>
          <w:lang w:eastAsia="ar-SA"/>
        </w:rPr>
        <w:t xml:space="preserve">in December. </w:t>
      </w:r>
      <w:r w:rsidR="00A024CC">
        <w:rPr>
          <w:sz w:val="24"/>
          <w:szCs w:val="24"/>
          <w:lang w:eastAsia="ar-SA"/>
        </w:rPr>
        <w:t xml:space="preserve"> </w:t>
      </w:r>
    </w:p>
    <w:p w14:paraId="6C983000" w14:textId="77777777" w:rsidR="009C1F0F" w:rsidRPr="00DA22B9" w:rsidRDefault="009C1F0F" w:rsidP="009C1F0F">
      <w:pPr>
        <w:numPr>
          <w:ilvl w:val="1"/>
          <w:numId w:val="2"/>
        </w:numPr>
        <w:rPr>
          <w:sz w:val="24"/>
          <w:szCs w:val="24"/>
        </w:rPr>
      </w:pPr>
      <w:r w:rsidRPr="00DA22B9">
        <w:rPr>
          <w:sz w:val="24"/>
          <w:szCs w:val="24"/>
          <w:lang w:eastAsia="ar-SA"/>
        </w:rPr>
        <w:t>Approval of Internal Accounts</w:t>
      </w:r>
    </w:p>
    <w:p w14:paraId="25767287" w14:textId="77777777" w:rsidR="009C1F0F" w:rsidRDefault="009C1F0F" w:rsidP="009C1F0F">
      <w:pPr>
        <w:numPr>
          <w:ilvl w:val="0"/>
          <w:numId w:val="2"/>
        </w:numPr>
        <w:rPr>
          <w:sz w:val="24"/>
          <w:szCs w:val="24"/>
          <w:lang w:eastAsia="ar-SA"/>
        </w:rPr>
      </w:pPr>
      <w:r w:rsidRPr="00DA22B9">
        <w:rPr>
          <w:sz w:val="24"/>
          <w:szCs w:val="24"/>
          <w:lang w:eastAsia="ar-SA"/>
        </w:rPr>
        <w:t xml:space="preserve">Announcements </w:t>
      </w:r>
    </w:p>
    <w:p w14:paraId="0EFDF35D" w14:textId="620BD107" w:rsidR="00801D52" w:rsidRPr="00801D52" w:rsidRDefault="00093D97" w:rsidP="00801D52">
      <w:pPr>
        <w:numPr>
          <w:ilvl w:val="1"/>
          <w:numId w:val="2"/>
        </w:numPr>
        <w:rPr>
          <w:sz w:val="24"/>
          <w:szCs w:val="24"/>
          <w:lang w:eastAsia="ar-SA"/>
        </w:rPr>
      </w:pPr>
      <w:r>
        <w:rPr>
          <w:sz w:val="24"/>
          <w:szCs w:val="24"/>
          <w:lang w:eastAsia="ar-SA"/>
        </w:rPr>
        <w:t xml:space="preserve">GE - </w:t>
      </w:r>
      <w:r w:rsidR="00A024CC">
        <w:rPr>
          <w:sz w:val="24"/>
          <w:szCs w:val="24"/>
          <w:lang w:eastAsia="ar-SA"/>
        </w:rPr>
        <w:t xml:space="preserve">Book Fair </w:t>
      </w:r>
      <w:r>
        <w:rPr>
          <w:sz w:val="24"/>
          <w:szCs w:val="24"/>
          <w:lang w:eastAsia="ar-SA"/>
        </w:rPr>
        <w:t>success so far. U</w:t>
      </w:r>
      <w:r w:rsidR="00845210">
        <w:rPr>
          <w:sz w:val="24"/>
          <w:szCs w:val="24"/>
          <w:lang w:eastAsia="ar-SA"/>
        </w:rPr>
        <w:t>NICEF</w:t>
      </w:r>
      <w:r>
        <w:rPr>
          <w:sz w:val="24"/>
          <w:szCs w:val="24"/>
          <w:lang w:eastAsia="ar-SA"/>
        </w:rPr>
        <w:t xml:space="preserve"> a success. </w:t>
      </w:r>
    </w:p>
    <w:p w14:paraId="1F8624B4" w14:textId="2C4D4D0E" w:rsidR="00801D52" w:rsidRDefault="00801D52" w:rsidP="00801D52">
      <w:pPr>
        <w:ind w:left="360"/>
        <w:rPr>
          <w:sz w:val="24"/>
          <w:szCs w:val="24"/>
          <w:lang w:eastAsia="ar-SA"/>
        </w:rPr>
      </w:pPr>
      <w:r>
        <w:rPr>
          <w:sz w:val="24"/>
          <w:szCs w:val="24"/>
          <w:lang w:eastAsia="ar-SA"/>
        </w:rPr>
        <w:t>Executive Session</w:t>
      </w:r>
    </w:p>
    <w:p w14:paraId="55787AFC" w14:textId="2138EA6D" w:rsidR="00093D97" w:rsidRDefault="00093D97" w:rsidP="00801D52">
      <w:pPr>
        <w:numPr>
          <w:ilvl w:val="1"/>
          <w:numId w:val="2"/>
        </w:numPr>
        <w:rPr>
          <w:sz w:val="24"/>
          <w:szCs w:val="24"/>
          <w:lang w:eastAsia="ar-SA"/>
        </w:rPr>
      </w:pPr>
      <w:r>
        <w:rPr>
          <w:sz w:val="24"/>
          <w:szCs w:val="24"/>
          <w:lang w:eastAsia="ar-SA"/>
        </w:rPr>
        <w:t>JD moves to go into executive session for the purpose of discussing principal eval</w:t>
      </w:r>
      <w:r w:rsidR="00801D52">
        <w:rPr>
          <w:sz w:val="24"/>
          <w:szCs w:val="24"/>
          <w:lang w:eastAsia="ar-SA"/>
        </w:rPr>
        <w:t xml:space="preserve">uation, </w:t>
      </w:r>
      <w:r>
        <w:rPr>
          <w:sz w:val="24"/>
          <w:szCs w:val="24"/>
          <w:lang w:eastAsia="ar-SA"/>
        </w:rPr>
        <w:t xml:space="preserve">inviting Luis from CPS, EE seconds. All in favor, motion passes unanimously. </w:t>
      </w:r>
    </w:p>
    <w:p w14:paraId="18DA6F82" w14:textId="1D6BB96D" w:rsidR="00093D97" w:rsidRPr="00093D97" w:rsidRDefault="00093D97" w:rsidP="00093D97">
      <w:pPr>
        <w:numPr>
          <w:ilvl w:val="1"/>
          <w:numId w:val="2"/>
        </w:numPr>
        <w:rPr>
          <w:sz w:val="24"/>
          <w:szCs w:val="24"/>
          <w:lang w:eastAsia="ar-SA"/>
        </w:rPr>
      </w:pPr>
      <w:r>
        <w:rPr>
          <w:sz w:val="24"/>
          <w:szCs w:val="24"/>
          <w:lang w:eastAsia="ar-SA"/>
        </w:rPr>
        <w:t xml:space="preserve">LZ exited room. </w:t>
      </w:r>
    </w:p>
    <w:p w14:paraId="65EEDDF9" w14:textId="6833ECDE" w:rsidR="00093D97" w:rsidRDefault="00093D97" w:rsidP="00093D97">
      <w:pPr>
        <w:numPr>
          <w:ilvl w:val="1"/>
          <w:numId w:val="2"/>
        </w:numPr>
        <w:rPr>
          <w:sz w:val="24"/>
          <w:szCs w:val="24"/>
          <w:lang w:eastAsia="ar-SA"/>
        </w:rPr>
      </w:pPr>
      <w:r>
        <w:rPr>
          <w:sz w:val="24"/>
          <w:szCs w:val="24"/>
          <w:lang w:eastAsia="ar-SA"/>
        </w:rPr>
        <w:t xml:space="preserve">Exec session entered at 8pm, recording begins. </w:t>
      </w:r>
    </w:p>
    <w:p w14:paraId="10FC26AB" w14:textId="5E28EED6" w:rsidR="00884F7F" w:rsidRDefault="00BB2F0A" w:rsidP="00801D52">
      <w:pPr>
        <w:numPr>
          <w:ilvl w:val="2"/>
          <w:numId w:val="2"/>
        </w:numPr>
        <w:rPr>
          <w:sz w:val="24"/>
          <w:szCs w:val="24"/>
          <w:lang w:eastAsia="ar-SA"/>
        </w:rPr>
      </w:pPr>
      <w:r>
        <w:rPr>
          <w:sz w:val="24"/>
          <w:szCs w:val="24"/>
          <w:lang w:eastAsia="ar-SA"/>
        </w:rPr>
        <w:t>JD moves to exit executive session, GE seconds</w:t>
      </w:r>
      <w:r w:rsidR="00801D52">
        <w:rPr>
          <w:sz w:val="24"/>
          <w:szCs w:val="24"/>
          <w:lang w:eastAsia="ar-SA"/>
        </w:rPr>
        <w:t>, v</w:t>
      </w:r>
      <w:r w:rsidR="00884F7F">
        <w:rPr>
          <w:sz w:val="24"/>
          <w:szCs w:val="24"/>
          <w:lang w:eastAsia="ar-SA"/>
        </w:rPr>
        <w:t>ote passes unanimously</w:t>
      </w:r>
      <w:r w:rsidR="00801D52">
        <w:rPr>
          <w:sz w:val="24"/>
          <w:szCs w:val="24"/>
          <w:lang w:eastAsia="ar-SA"/>
        </w:rPr>
        <w:t xml:space="preserve"> and </w:t>
      </w:r>
      <w:r w:rsidR="00884F7F">
        <w:rPr>
          <w:sz w:val="24"/>
          <w:szCs w:val="24"/>
          <w:lang w:eastAsia="ar-SA"/>
        </w:rPr>
        <w:t>executive session</w:t>
      </w:r>
      <w:r w:rsidR="00801D52">
        <w:rPr>
          <w:sz w:val="24"/>
          <w:szCs w:val="24"/>
          <w:lang w:eastAsia="ar-SA"/>
        </w:rPr>
        <w:t xml:space="preserve"> ends </w:t>
      </w:r>
      <w:r w:rsidR="00884F7F">
        <w:rPr>
          <w:sz w:val="24"/>
          <w:szCs w:val="24"/>
          <w:lang w:eastAsia="ar-SA"/>
        </w:rPr>
        <w:t>at 8:59pm.</w:t>
      </w:r>
    </w:p>
    <w:p w14:paraId="4C1468B4" w14:textId="5F3A8B43" w:rsidR="009C1F0F" w:rsidRDefault="009C1F0F" w:rsidP="009C1F0F">
      <w:pPr>
        <w:numPr>
          <w:ilvl w:val="0"/>
          <w:numId w:val="2"/>
        </w:numPr>
        <w:rPr>
          <w:sz w:val="24"/>
          <w:szCs w:val="24"/>
        </w:rPr>
      </w:pPr>
      <w:r w:rsidRPr="00DA22B9">
        <w:rPr>
          <w:sz w:val="24"/>
          <w:szCs w:val="24"/>
          <w:lang w:eastAsia="ar-SA"/>
        </w:rPr>
        <w:t>Motion to Adjourn</w:t>
      </w:r>
      <w:r w:rsidR="00884F7F">
        <w:rPr>
          <w:sz w:val="24"/>
          <w:szCs w:val="24"/>
          <w:lang w:eastAsia="ar-SA"/>
        </w:rPr>
        <w:t xml:space="preserve"> </w:t>
      </w:r>
    </w:p>
    <w:p w14:paraId="2DAAC08B" w14:textId="0FA80A9A" w:rsidR="00884F7F" w:rsidRPr="00884F7F" w:rsidRDefault="00884F7F" w:rsidP="00884F7F">
      <w:pPr>
        <w:numPr>
          <w:ilvl w:val="2"/>
          <w:numId w:val="2"/>
        </w:numPr>
        <w:rPr>
          <w:sz w:val="24"/>
          <w:szCs w:val="24"/>
          <w:lang w:eastAsia="ar-SA"/>
        </w:rPr>
      </w:pPr>
      <w:r>
        <w:rPr>
          <w:sz w:val="24"/>
          <w:szCs w:val="24"/>
          <w:lang w:eastAsia="ar-SA"/>
        </w:rPr>
        <w:t xml:space="preserve">CC </w:t>
      </w:r>
      <w:r w:rsidR="00DB03FB">
        <w:rPr>
          <w:sz w:val="24"/>
          <w:szCs w:val="24"/>
          <w:lang w:eastAsia="ar-SA"/>
        </w:rPr>
        <w:t>moves to adjourn meeting</w:t>
      </w:r>
      <w:r>
        <w:rPr>
          <w:sz w:val="24"/>
          <w:szCs w:val="24"/>
          <w:lang w:eastAsia="ar-SA"/>
        </w:rPr>
        <w:t>, JA second</w:t>
      </w:r>
      <w:r w:rsidR="00DB03FB">
        <w:rPr>
          <w:sz w:val="24"/>
          <w:szCs w:val="24"/>
          <w:lang w:eastAsia="ar-SA"/>
        </w:rPr>
        <w:t>s</w:t>
      </w:r>
      <w:r>
        <w:rPr>
          <w:sz w:val="24"/>
          <w:szCs w:val="24"/>
          <w:lang w:eastAsia="ar-SA"/>
        </w:rPr>
        <w:t>, motion passes unanimously</w:t>
      </w:r>
      <w:r w:rsidR="00DB03FB">
        <w:rPr>
          <w:sz w:val="24"/>
          <w:szCs w:val="24"/>
          <w:lang w:eastAsia="ar-SA"/>
        </w:rPr>
        <w:t xml:space="preserve"> and m</w:t>
      </w:r>
      <w:r>
        <w:rPr>
          <w:sz w:val="24"/>
          <w:szCs w:val="24"/>
          <w:lang w:eastAsia="ar-SA"/>
        </w:rPr>
        <w:t>eeting end</w:t>
      </w:r>
      <w:r w:rsidR="00DB03FB">
        <w:rPr>
          <w:sz w:val="24"/>
          <w:szCs w:val="24"/>
          <w:lang w:eastAsia="ar-SA"/>
        </w:rPr>
        <w:t>s</w:t>
      </w:r>
      <w:r>
        <w:rPr>
          <w:sz w:val="24"/>
          <w:szCs w:val="24"/>
          <w:lang w:eastAsia="ar-SA"/>
        </w:rPr>
        <w:t xml:space="preserve"> at 9:05pm</w:t>
      </w:r>
      <w:r w:rsidR="00DB03FB">
        <w:rPr>
          <w:sz w:val="24"/>
          <w:szCs w:val="24"/>
          <w:lang w:eastAsia="ar-SA"/>
        </w:rPr>
        <w:t>.</w:t>
      </w:r>
    </w:p>
    <w:p w14:paraId="6DFA8CC4" w14:textId="77777777" w:rsidR="00884F7F" w:rsidRPr="00DA22B9" w:rsidRDefault="00884F7F" w:rsidP="00884F7F">
      <w:pPr>
        <w:rPr>
          <w:sz w:val="24"/>
          <w:szCs w:val="24"/>
        </w:rPr>
      </w:pPr>
    </w:p>
    <w:p w14:paraId="46019C0E" w14:textId="77777777" w:rsidR="004B3E63" w:rsidRPr="00DA22B9" w:rsidRDefault="004B3E63">
      <w:pPr>
        <w:rPr>
          <w:color w:val="808080"/>
          <w:sz w:val="22"/>
          <w:szCs w:val="22"/>
          <w:lang w:eastAsia="ar-SA"/>
        </w:rPr>
      </w:pPr>
    </w:p>
    <w:p w14:paraId="46CC96AF" w14:textId="77777777" w:rsidR="004B3E63" w:rsidRDefault="004B3E63"/>
    <w:sectPr w:rsidR="004B3E63">
      <w:headerReference w:type="even" r:id="rId10"/>
      <w:headerReference w:type="default" r:id="rId11"/>
      <w:footerReference w:type="even" r:id="rId12"/>
      <w:footerReference w:type="default" r:id="rId13"/>
      <w:headerReference w:type="first" r:id="rId14"/>
      <w:footerReference w:type="first" r:id="rId15"/>
      <w:pgSz w:w="12240" w:h="15840"/>
      <w:pgMar w:top="180" w:right="576" w:bottom="1350" w:left="8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B990" w14:textId="77777777" w:rsidR="00E82B7D" w:rsidRDefault="00E82B7D">
      <w:r>
        <w:separator/>
      </w:r>
    </w:p>
  </w:endnote>
  <w:endnote w:type="continuationSeparator" w:id="0">
    <w:p w14:paraId="37904075" w14:textId="77777777" w:rsidR="00E82B7D" w:rsidRDefault="00E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BA95" w14:textId="77777777" w:rsidR="002E7163" w:rsidRDefault="002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8AB" w14:textId="77777777" w:rsidR="004B3E63" w:rsidRDefault="004B3E63">
    <w:pPr>
      <w:spacing w:after="240"/>
    </w:pPr>
    <w:r>
      <w:rPr>
        <w:rFonts w:ascii="Arial" w:hAnsi="Arial" w:cs="Arial"/>
        <w:i/>
        <w:iCs/>
        <w:color w:val="1A1A1A"/>
        <w:sz w:val="14"/>
        <w:szCs w:val="14"/>
      </w:rPr>
      <w:t>Our Mission:  The mission of Helen C. Peirce School of International Studies is to guide students to take ownership of their learning through experiential engagement and reflective thinking.  Peirce School provides a balanced curriculum designed to meet the academic, cultural and social-emotional needs of our diverse student body.  All members of the Peirce community are committed to grow as productive, globally-minded citizens.</w:t>
    </w:r>
  </w:p>
  <w:p w14:paraId="3C2C5A05" w14:textId="77777777" w:rsidR="004B3E63" w:rsidRDefault="004B3E63">
    <w:pPr>
      <w:spacing w:after="240"/>
      <w:jc w:val="center"/>
    </w:pPr>
    <w:r>
      <w:rPr>
        <w:rFonts w:ascii="Arial" w:hAnsi="Arial" w:cs="Arial"/>
        <w:i/>
        <w:iCs/>
        <w:color w:val="1A1A1A"/>
        <w:sz w:val="14"/>
        <w:szCs w:val="14"/>
      </w:rPr>
      <w:t>Inquirers – Knowledgeable – Thinkers – Communicators – Principled – Open Minded – Caring – Risk Takers – Balanced - Reflective</w:t>
    </w:r>
  </w:p>
  <w:p w14:paraId="0C8639C0" w14:textId="77777777" w:rsidR="004B3E63" w:rsidRDefault="004B3E63">
    <w:pPr>
      <w:pStyle w:val="Footer"/>
      <w:rPr>
        <w:rFonts w:ascii="Arial" w:hAnsi="Arial" w:cs="Arial"/>
        <w:i/>
        <w:iCs/>
        <w:color w:val="1A1A1A"/>
        <w:sz w:val="14"/>
        <w:szCs w:val="14"/>
      </w:rPr>
    </w:pPr>
  </w:p>
  <w:p w14:paraId="14623C9D" w14:textId="77777777" w:rsidR="004B3E63" w:rsidRDefault="004B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8E6" w14:textId="77777777" w:rsidR="004B3E63" w:rsidRDefault="004B3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8E00" w14:textId="77777777" w:rsidR="00E82B7D" w:rsidRDefault="00E82B7D">
      <w:r>
        <w:separator/>
      </w:r>
    </w:p>
  </w:footnote>
  <w:footnote w:type="continuationSeparator" w:id="0">
    <w:p w14:paraId="7B29E160" w14:textId="77777777" w:rsidR="00E82B7D" w:rsidRDefault="00E8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B8" w14:textId="77777777" w:rsidR="002E7163" w:rsidRDefault="002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137F" w14:textId="77777777" w:rsidR="004B3E63" w:rsidRDefault="004B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56C" w14:textId="77777777" w:rsidR="004B3E63" w:rsidRDefault="004B3E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lang w:eastAsia="ar-SA"/>
      </w:rPr>
    </w:lvl>
    <w:lvl w:ilvl="2">
      <w:start w:val="1"/>
      <w:numFmt w:val="lowerRoman"/>
      <w:lvlText w:val="%3)"/>
      <w:lvlJc w:val="left"/>
      <w:pPr>
        <w:tabs>
          <w:tab w:val="num" w:pos="0"/>
        </w:tabs>
        <w:ind w:left="1080" w:hanging="360"/>
      </w:pPr>
      <w:rPr>
        <w:rFonts w:ascii="Courier New" w:hAnsi="Courier New" w:cs="Courier New" w:hint="default"/>
        <w:sz w:val="18"/>
        <w:szCs w:val="18"/>
        <w:lang w:eastAsia="ar-SA"/>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rPr>
    </w:lvl>
    <w:lvl w:ilvl="2">
      <w:start w:val="1"/>
      <w:numFmt w:val="lowerRoman"/>
      <w:lvlText w:val="%3)"/>
      <w:lvlJc w:val="left"/>
      <w:pPr>
        <w:tabs>
          <w:tab w:val="num" w:pos="0"/>
        </w:tabs>
        <w:ind w:left="1080" w:hanging="360"/>
      </w:pPr>
      <w:rPr>
        <w:rFonts w:ascii="Courier New" w:hAnsi="Courier New" w:cs="Courier New" w:hint="default"/>
        <w:sz w:val="18"/>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9"/>
    <w:rsid w:val="00084BC8"/>
    <w:rsid w:val="00093D97"/>
    <w:rsid w:val="0011151D"/>
    <w:rsid w:val="001D4A41"/>
    <w:rsid w:val="002278E7"/>
    <w:rsid w:val="00283374"/>
    <w:rsid w:val="002C4261"/>
    <w:rsid w:val="002D4329"/>
    <w:rsid w:val="002E7163"/>
    <w:rsid w:val="00376511"/>
    <w:rsid w:val="00376F0B"/>
    <w:rsid w:val="00480332"/>
    <w:rsid w:val="004B3E63"/>
    <w:rsid w:val="00605CF6"/>
    <w:rsid w:val="00641D7D"/>
    <w:rsid w:val="006D3BBC"/>
    <w:rsid w:val="007A1ABD"/>
    <w:rsid w:val="00801D52"/>
    <w:rsid w:val="00820CE6"/>
    <w:rsid w:val="008217FF"/>
    <w:rsid w:val="00845210"/>
    <w:rsid w:val="00846F84"/>
    <w:rsid w:val="00884F7F"/>
    <w:rsid w:val="008A6C8D"/>
    <w:rsid w:val="008A708C"/>
    <w:rsid w:val="008C7ED7"/>
    <w:rsid w:val="008F4976"/>
    <w:rsid w:val="00975876"/>
    <w:rsid w:val="009C1F0F"/>
    <w:rsid w:val="009D40F3"/>
    <w:rsid w:val="00A024CC"/>
    <w:rsid w:val="00A25EE8"/>
    <w:rsid w:val="00B07955"/>
    <w:rsid w:val="00B425D1"/>
    <w:rsid w:val="00B92676"/>
    <w:rsid w:val="00B94A09"/>
    <w:rsid w:val="00BB2F0A"/>
    <w:rsid w:val="00CD3679"/>
    <w:rsid w:val="00CE7541"/>
    <w:rsid w:val="00D750E5"/>
    <w:rsid w:val="00DA22B9"/>
    <w:rsid w:val="00DB03FB"/>
    <w:rsid w:val="00DF51B9"/>
    <w:rsid w:val="00E13622"/>
    <w:rsid w:val="00E17789"/>
    <w:rsid w:val="00E55BDB"/>
    <w:rsid w:val="00E82B7D"/>
    <w:rsid w:val="00E92234"/>
    <w:rsid w:val="00EA0969"/>
    <w:rsid w:val="00EC4C28"/>
    <w:rsid w:val="00F9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E11B"/>
  <w15:chartTrackingRefBased/>
  <w15:docId w15:val="{4EDDE9ED-897B-E94C-A5D9-6EB97E7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8"/>
      <w:szCs w:val="18"/>
    </w:rPr>
  </w:style>
  <w:style w:type="character" w:customStyle="1" w:styleId="WW8Num1z1">
    <w:name w:val="WW8Num1z1"/>
    <w:rPr>
      <w:rFonts w:ascii="Courier New" w:hAnsi="Courier New" w:cs="Courier New" w:hint="default"/>
      <w:sz w:val="18"/>
      <w:szCs w:val="18"/>
      <w:lang w:eastAsia="ar-SA"/>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sz w:val="18"/>
      <w:szCs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Gill Sans MT" w:eastAsia="Times New Roman" w:hAnsi="Gill Sans MT"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customStyle="1" w:styleId="FooterChar">
    <w:name w:val="Footer Char"/>
  </w:style>
  <w:style w:type="character" w:customStyle="1" w:styleId="HTMLPreformattedChar">
    <w:name w:val="HTML Preformatted Char"/>
    <w:rPr>
      <w:rFonts w:ascii="Courier New" w:hAnsi="Courier New" w:cs="Courier New"/>
    </w:rPr>
  </w:style>
  <w:style w:type="character" w:customStyle="1" w:styleId="Heading1Char">
    <w:name w:val="Heading 1 Char"/>
    <w:rPr>
      <w:b/>
      <w:sz w:val="24"/>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next w:val="Normal"/>
    <w:pPr>
      <w:keepNext/>
      <w:spacing w:before="880" w:line="240" w:lineRule="atLeast"/>
    </w:pPr>
    <w:rPr>
      <w:rFonts w:ascii="Garamond" w:hAnsi="Garamond" w:cs="Garamond"/>
      <w:kern w:val="1"/>
    </w:rPr>
  </w:style>
  <w:style w:type="paragraph" w:styleId="Closing">
    <w:name w:val="Closing"/>
    <w:basedOn w:val="Normal"/>
    <w:next w:val="Signature"/>
    <w:pPr>
      <w:keepNext/>
      <w:spacing w:after="120" w:line="240" w:lineRule="atLeast"/>
      <w:jc w:val="both"/>
    </w:pPr>
    <w:rPr>
      <w:rFonts w:ascii="Garamond" w:hAnsi="Garamond" w:cs="Garamond"/>
      <w:kern w:val="1"/>
    </w:rPr>
  </w:style>
  <w:style w:type="paragraph" w:styleId="Salutation">
    <w:name w:val="Salutation"/>
    <w:basedOn w:val="Normal"/>
    <w:next w:val="Normal"/>
    <w:pPr>
      <w:spacing w:before="240" w:after="240" w:line="240" w:lineRule="atLeast"/>
    </w:pPr>
    <w:rPr>
      <w:rFonts w:ascii="Garamond" w:hAnsi="Garamond" w:cs="Garamond"/>
      <w:kern w:val="1"/>
    </w:rPr>
  </w:style>
  <w:style w:type="paragraph" w:customStyle="1" w:styleId="InsideAddress">
    <w:name w:val="Inside Address"/>
    <w:basedOn w:val="Normal"/>
    <w:pPr>
      <w:spacing w:line="240" w:lineRule="atLeast"/>
      <w:jc w:val="both"/>
    </w:pPr>
    <w:rPr>
      <w:rFonts w:ascii="Garamond" w:hAnsi="Garamond" w:cs="Garamond"/>
      <w:kern w:val="1"/>
    </w:rPr>
  </w:style>
  <w:style w:type="paragraph" w:customStyle="1" w:styleId="InsideAddressName">
    <w:name w:val="Inside Address Name"/>
    <w:basedOn w:val="InsideAddress"/>
    <w:next w:val="InsideAddress"/>
    <w:pPr>
      <w:spacing w:before="220"/>
    </w:pPr>
  </w:style>
  <w:style w:type="paragraph" w:styleId="Date">
    <w:name w:val="Date"/>
    <w:basedOn w:val="Normal"/>
    <w:next w:val="InsideAddressName"/>
    <w:pPr>
      <w:spacing w:after="220"/>
      <w:jc w:val="both"/>
    </w:pPr>
    <w:rPr>
      <w:rFonts w:ascii="Garamond" w:hAnsi="Garamond" w:cs="Garamond"/>
      <w:kern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styleId="ListParagraph">
    <w:name w:val="List Paragraph"/>
    <w:basedOn w:val="Normal"/>
    <w:qFormat/>
    <w:pPr>
      <w:ind w:left="720"/>
    </w:pPr>
  </w:style>
  <w:style w:type="paragraph" w:styleId="PlainText">
    <w:name w:val="Plain Text"/>
    <w:basedOn w:val="Normal"/>
    <w:rPr>
      <w:rFonts w:ascii="Consolas" w:hAnsi="Consolas" w:cs="Consolas"/>
      <w:sz w:val="21"/>
      <w:szCs w:val="21"/>
    </w:rPr>
  </w:style>
  <w:style w:type="paragraph" w:styleId="NormalWeb">
    <w:name w:val="Normal (Web)"/>
    <w:basedOn w:val="Normal"/>
    <w:pPr>
      <w:spacing w:before="100" w:after="100"/>
    </w:pPr>
    <w:rPr>
      <w:sz w:val="24"/>
      <w:szCs w:val="24"/>
    </w:rPr>
  </w:style>
  <w:style w:type="paragraph" w:customStyle="1" w:styleId="ColorfulList-Accent11">
    <w:name w:val="Colorful List - Accent 11"/>
    <w:basedOn w:val="Normal"/>
    <w:pPr>
      <w:ind w:left="720"/>
    </w:pPr>
    <w:rPr>
      <w:rFonts w:ascii="Times" w:hAnsi="Times" w:cs="Times"/>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gray\Local%20Settings\Temporary%20Internet%20Files\Content.IE5\A6RMUZ2M\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CPS  CHICAGO PUBLIC SCHOOLS</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CHICAGO PUBLIC SCHOOLS</dc:title>
  <dc:subject/>
  <dc:creator>Chicago Public Schools</dc:creator>
  <cp:keywords/>
  <cp:lastModifiedBy>Zaimi, Lorianne  </cp:lastModifiedBy>
  <cp:revision>2</cp:revision>
  <cp:lastPrinted>2018-11-07T23:16:00Z</cp:lastPrinted>
  <dcterms:created xsi:type="dcterms:W3CDTF">2018-12-10T04:41:00Z</dcterms:created>
  <dcterms:modified xsi:type="dcterms:W3CDTF">2018-12-10T04:41:00Z</dcterms:modified>
</cp:coreProperties>
</file>